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B8DFD" w14:textId="4B221416" w:rsidR="00E917D0" w:rsidRDefault="006E2EAD">
      <w:r w:rsidRPr="006E2EAD">
        <w:drawing>
          <wp:anchor distT="0" distB="0" distL="114300" distR="114300" simplePos="0" relativeHeight="251658240" behindDoc="0" locked="0" layoutInCell="1" allowOverlap="1" wp14:anchorId="70C81A5B" wp14:editId="1C7C0E5E">
            <wp:simplePos x="0" y="0"/>
            <wp:positionH relativeFrom="margin">
              <wp:align>center</wp:align>
            </wp:positionH>
            <wp:positionV relativeFrom="margin">
              <wp:posOffset>-590550</wp:posOffset>
            </wp:positionV>
            <wp:extent cx="9650730" cy="7181850"/>
            <wp:effectExtent l="0" t="0" r="7620" b="0"/>
            <wp:wrapSquare wrapText="bothSides"/>
            <wp:docPr id="273054767" name="Picture 2" descr="A diagram of the Office of Internal Audit Org Chart. &#10;Updated April 2025&#10;Penn State Shield&#10;Eric Miller, Director&#10;Kimber-lee Moore, Administrative Assistant&#10;Travis Schenck, Associate Director&#10;Nathan Cooke, Audit Supervisor, Financial/Operational/Compliance&#10;Cortney Ronk, Audit Supervisor, Financial/Operational/Sponsored Programs&#10;(Reports to Nathan Cooke and Cortney Ronk for Financial/Operational Audits): &#10;Elissa McPherson, Internal Auditor - Advanced&#10;Hannah Royer, Internal Auditor - Advanced&#10;Keri Miller, Internal Auditor - Advanced&#10;Jonathan Rorabaugh, Internal Auditor - Intermediate&#10;(Reports to Cortney Ronk for Sponsored Programs Audits):&#10;Nate McFadden, Internal Auditor - Advanced&#10;&#10;Sean Curling, Audit Supervisor, IT Audits&#10;(Reports to Sean Curling):&#10;Courtney Hughes, IT Auditor - Advanced&#10;Shounak Barat, IT Auditor - Intermediate &#10;&#10;&#10;NOTE: Staff auditors report to an Audit Supervisor for day-to-day operations of audit completion. Administratively, audit staff report to the Associate Director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054767" name="Picture 2" descr="A diagram of the Office of Internal Audit Org Chart. &#10;Updated April 2025&#10;Penn State Shield&#10;Eric Miller, Director&#10;Kimber-lee Moore, Administrative Assistant&#10;Travis Schenck, Associate Director&#10;Nathan Cooke, Audit Supervisor, Financial/Operational/Compliance&#10;Cortney Ronk, Audit Supervisor, Financial/Operational/Sponsored Programs&#10;(Reports to Nathan Cooke and Cortney Ronk for Financial/Operational Audits): &#10;Elissa McPherson, Internal Auditor - Advanced&#10;Hannah Royer, Internal Auditor - Advanced&#10;Keri Miller, Internal Auditor - Advanced&#10;Jonathan Rorabaugh, Internal Auditor - Intermediate&#10;(Reports to Cortney Ronk for Sponsored Programs Audits):&#10;Nate McFadden, Internal Auditor - Advanced&#10;&#10;Sean Curling, Audit Supervisor, IT Audits&#10;(Reports to Sean Curling):&#10;Courtney Hughes, IT Auditor - Advanced&#10;Shounak Barat, IT Auditor - Intermediate &#10;&#10;&#10;NOTE: Staff auditors report to an Audit Supervisor for day-to-day operations of audit completion. Administratively, audit staff report to the Associate Director.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0730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17D0" w:rsidSect="00B13A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A7"/>
    <w:rsid w:val="00060619"/>
    <w:rsid w:val="00096A0E"/>
    <w:rsid w:val="00100662"/>
    <w:rsid w:val="00106BE4"/>
    <w:rsid w:val="0018733C"/>
    <w:rsid w:val="001D41DB"/>
    <w:rsid w:val="00221A18"/>
    <w:rsid w:val="0026128E"/>
    <w:rsid w:val="00356345"/>
    <w:rsid w:val="00391C8C"/>
    <w:rsid w:val="003966AF"/>
    <w:rsid w:val="004B3ABB"/>
    <w:rsid w:val="004E4CA6"/>
    <w:rsid w:val="00524414"/>
    <w:rsid w:val="005A1B74"/>
    <w:rsid w:val="006319D0"/>
    <w:rsid w:val="006672A5"/>
    <w:rsid w:val="006974E1"/>
    <w:rsid w:val="006E2EAD"/>
    <w:rsid w:val="00726083"/>
    <w:rsid w:val="007B2A44"/>
    <w:rsid w:val="007F4F31"/>
    <w:rsid w:val="00845208"/>
    <w:rsid w:val="00854DFD"/>
    <w:rsid w:val="00865CAC"/>
    <w:rsid w:val="0097591D"/>
    <w:rsid w:val="009B517C"/>
    <w:rsid w:val="009E4D0B"/>
    <w:rsid w:val="009E7763"/>
    <w:rsid w:val="009F2467"/>
    <w:rsid w:val="00A32B1B"/>
    <w:rsid w:val="00A77C50"/>
    <w:rsid w:val="00A94C73"/>
    <w:rsid w:val="00AE2191"/>
    <w:rsid w:val="00AF7226"/>
    <w:rsid w:val="00B04358"/>
    <w:rsid w:val="00B13AA7"/>
    <w:rsid w:val="00B71307"/>
    <w:rsid w:val="00C24D35"/>
    <w:rsid w:val="00C57697"/>
    <w:rsid w:val="00CA46F6"/>
    <w:rsid w:val="00E348C5"/>
    <w:rsid w:val="00E648D4"/>
    <w:rsid w:val="00E842F7"/>
    <w:rsid w:val="00E917D0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66AFB"/>
  <w15:chartTrackingRefBased/>
  <w15:docId w15:val="{BB53B3A1-02C9-4275-A888-D63556FF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3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06A614C30274CBB97DE51CFACA695" ma:contentTypeVersion="18" ma:contentTypeDescription="Create a new document." ma:contentTypeScope="" ma:versionID="3aa85238a011776a0e06a5b9806f6654">
  <xsd:schema xmlns:xsd="http://www.w3.org/2001/XMLSchema" xmlns:xs="http://www.w3.org/2001/XMLSchema" xmlns:p="http://schemas.microsoft.com/office/2006/metadata/properties" xmlns:ns2="b8cb421c-9b42-4998-b695-c1a30788080a" xmlns:ns3="9162a969-57fd-45a0-8924-244c9e1c7d73" targetNamespace="http://schemas.microsoft.com/office/2006/metadata/properties" ma:root="true" ma:fieldsID="6d632acb7dfde9f7f9e2b31389b45073" ns2:_="" ns3:_="">
    <xsd:import namespace="b8cb421c-9b42-4998-b695-c1a30788080a"/>
    <xsd:import namespace="9162a969-57fd-45a0-8924-244c9e1c7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421c-9b42-4998-b695-c1a3078808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f494f9-4275-4e2a-84f0-660197487ec9}" ma:internalName="TaxCatchAll" ma:showField="CatchAllData" ma:web="b8cb421c-9b42-4998-b695-c1a307880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2a969-57fd-45a0-8924-244c9e1c7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62a969-57fd-45a0-8924-244c9e1c7d73">
      <Terms xmlns="http://schemas.microsoft.com/office/infopath/2007/PartnerControls"/>
    </lcf76f155ced4ddcb4097134ff3c332f>
    <TaxCatchAll xmlns="b8cb421c-9b42-4998-b695-c1a30788080a" xsi:nil="true"/>
  </documentManagement>
</p:properties>
</file>

<file path=customXml/itemProps1.xml><?xml version="1.0" encoding="utf-8"?>
<ds:datastoreItem xmlns:ds="http://schemas.openxmlformats.org/officeDocument/2006/customXml" ds:itemID="{F8CA8AD7-AC61-4626-AFE5-A1C97AD21A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546051-0F83-42BE-BF27-8D1DC40CB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b421c-9b42-4998-b695-c1a30788080a"/>
    <ds:schemaRef ds:uri="9162a969-57fd-45a0-8924-244c9e1c7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8029A4-5EEB-4EFF-A8B0-E2CEBA86A3A4}">
  <ds:schemaRefs>
    <ds:schemaRef ds:uri="http://schemas.microsoft.com/office/2006/metadata/properties"/>
    <ds:schemaRef ds:uri="http://schemas.microsoft.com/office/infopath/2007/PartnerControls"/>
    <ds:schemaRef ds:uri="9162a969-57fd-45a0-8924-244c9e1c7d73"/>
    <ds:schemaRef ds:uri="b8cb421c-9b42-4998-b695-c1a30788080a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Cortney Ronk</dc:creator>
  <cp:keywords/>
  <dc:description/>
  <cp:lastModifiedBy>Ronk, Cortney</cp:lastModifiedBy>
  <cp:revision>36</cp:revision>
  <dcterms:created xsi:type="dcterms:W3CDTF">2023-01-05T17:20:00Z</dcterms:created>
  <dcterms:modified xsi:type="dcterms:W3CDTF">2025-04-07T15:16:00Z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0x010100DDE06A614C30274CBB97DE51CFACA695</vt:lpwstr>
  </property>
  <property fmtid="{D5CDD505-2E9C-101B-9397-08002B2CF9AE}" pid="3" name="MediaServiceImageTags">
    <vt:lpwstr/>
  </property>
</Properties>
</file>